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58" w:rsidRDefault="00177858" w:rsidP="00177858">
      <w:pPr>
        <w:spacing w:after="0" w:line="240" w:lineRule="auto"/>
        <w:jc w:val="center"/>
        <w:rPr>
          <w:b/>
        </w:rPr>
        <w:sectPr w:rsidR="00177858" w:rsidSect="00741AFA">
          <w:headerReference w:type="even" r:id="rId9"/>
          <w:headerReference w:type="default" r:id="rId10"/>
          <w:footerReference w:type="default" r:id="rId11"/>
          <w:headerReference w:type="first" r:id="rId12"/>
          <w:pgSz w:w="12240" w:h="15840"/>
          <w:pgMar w:top="1440" w:right="1440" w:bottom="1440" w:left="1440" w:header="720" w:footer="720" w:gutter="0"/>
          <w:cols w:space="1200"/>
          <w:docGrid w:linePitch="360"/>
        </w:sectPr>
      </w:pPr>
    </w:p>
    <w:p w:rsidR="00741AFA" w:rsidRDefault="00741AFA" w:rsidP="00177858">
      <w:pPr>
        <w:spacing w:after="0" w:line="240" w:lineRule="auto"/>
        <w:jc w:val="center"/>
        <w:rPr>
          <w:b/>
        </w:rPr>
      </w:pPr>
    </w:p>
    <w:p w:rsidR="00177858" w:rsidRPr="00177858" w:rsidRDefault="00CD1F68" w:rsidP="00177858">
      <w:pPr>
        <w:spacing w:after="0" w:line="240" w:lineRule="auto"/>
        <w:jc w:val="center"/>
        <w:rPr>
          <w:b/>
        </w:rPr>
      </w:pPr>
      <w:r>
        <w:rPr>
          <w:b/>
        </w:rPr>
        <w:t>MINUTES</w:t>
      </w:r>
    </w:p>
    <w:p w:rsidR="00177858" w:rsidRPr="00177858" w:rsidRDefault="00177858" w:rsidP="00177858">
      <w:pPr>
        <w:spacing w:after="0" w:line="240" w:lineRule="auto"/>
        <w:jc w:val="center"/>
      </w:pPr>
      <w:r w:rsidRPr="00177858">
        <w:t>Special Meeting – City of Anadarko</w:t>
      </w:r>
    </w:p>
    <w:p w:rsidR="00177858" w:rsidRPr="00177858" w:rsidRDefault="00177858" w:rsidP="00177858">
      <w:pPr>
        <w:spacing w:after="0" w:line="240" w:lineRule="auto"/>
        <w:jc w:val="center"/>
      </w:pPr>
      <w:r w:rsidRPr="00177858">
        <w:t>Anadarko City Hall</w:t>
      </w:r>
    </w:p>
    <w:p w:rsidR="00177858" w:rsidRPr="00177858" w:rsidRDefault="00177858" w:rsidP="00177858">
      <w:pPr>
        <w:spacing w:after="0" w:line="240" w:lineRule="auto"/>
        <w:jc w:val="center"/>
      </w:pPr>
      <w:r w:rsidRPr="00177858">
        <w:t>501 W. Virginia, Anadarko, Oklahoma</w:t>
      </w:r>
    </w:p>
    <w:p w:rsidR="00177858" w:rsidRPr="00177858" w:rsidRDefault="00177858" w:rsidP="00177858">
      <w:pPr>
        <w:spacing w:after="0" w:line="240" w:lineRule="auto"/>
        <w:jc w:val="center"/>
      </w:pPr>
      <w:r w:rsidRPr="00177858">
        <w:t>Tuesday, July 8</w:t>
      </w:r>
      <w:r w:rsidRPr="00177858">
        <w:rPr>
          <w:vertAlign w:val="superscript"/>
        </w:rPr>
        <w:t>th</w:t>
      </w:r>
      <w:r w:rsidRPr="00177858">
        <w:t>, 2014 at 6:00pm</w:t>
      </w:r>
    </w:p>
    <w:p w:rsidR="00177858" w:rsidRPr="00990959" w:rsidRDefault="00177858" w:rsidP="00177858">
      <w:pPr>
        <w:spacing w:after="0" w:line="240" w:lineRule="auto"/>
        <w:jc w:val="center"/>
        <w:sectPr w:rsidR="00177858" w:rsidRPr="00990959" w:rsidSect="00177858">
          <w:type w:val="continuous"/>
          <w:pgSz w:w="12240" w:h="15840"/>
          <w:pgMar w:top="1440" w:right="1440" w:bottom="1440" w:left="1440" w:header="720" w:footer="720" w:gutter="0"/>
          <w:cols w:space="1200"/>
          <w:docGrid w:linePitch="360"/>
        </w:sectPr>
      </w:pPr>
    </w:p>
    <w:p w:rsidR="00177858" w:rsidRPr="00177858" w:rsidRDefault="00177858" w:rsidP="00177858">
      <w:pPr>
        <w:spacing w:after="0" w:line="240" w:lineRule="auto"/>
        <w:jc w:val="center"/>
      </w:pPr>
    </w:p>
    <w:p w:rsidR="002A6683" w:rsidRPr="00990959" w:rsidRDefault="002A6683" w:rsidP="00177858">
      <w:pPr>
        <w:numPr>
          <w:ilvl w:val="0"/>
          <w:numId w:val="1"/>
        </w:numPr>
        <w:rPr>
          <w:b/>
        </w:rPr>
        <w:sectPr w:rsidR="002A6683" w:rsidRPr="00990959" w:rsidSect="00177858">
          <w:type w:val="continuous"/>
          <w:pgSz w:w="12240" w:h="15840"/>
          <w:pgMar w:top="1440" w:right="1440" w:bottom="1440" w:left="1440" w:header="720" w:footer="720" w:gutter="0"/>
          <w:cols w:num="2" w:space="1200" w:equalWidth="0">
            <w:col w:w="6000" w:space="1200"/>
            <w:col w:w="2160"/>
          </w:cols>
          <w:docGrid w:linePitch="360"/>
        </w:sectPr>
      </w:pPr>
    </w:p>
    <w:tbl>
      <w:tblPr>
        <w:tblStyle w:val="TableGrid"/>
        <w:tblW w:w="6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6"/>
      </w:tblGrid>
      <w:tr w:rsidR="00177858" w:rsidRPr="00990959" w:rsidTr="002A6683">
        <w:tc>
          <w:tcPr>
            <w:tcW w:w="6216" w:type="dxa"/>
          </w:tcPr>
          <w:p w:rsidR="00177858" w:rsidRPr="00177858" w:rsidRDefault="00177858" w:rsidP="00177858">
            <w:pPr>
              <w:numPr>
                <w:ilvl w:val="0"/>
                <w:numId w:val="1"/>
              </w:numPr>
              <w:rPr>
                <w:b/>
              </w:rPr>
            </w:pPr>
            <w:r w:rsidRPr="00177858">
              <w:rPr>
                <w:b/>
              </w:rPr>
              <w:lastRenderedPageBreak/>
              <w:t>PRELIMINARY</w:t>
            </w:r>
          </w:p>
        </w:tc>
      </w:tr>
      <w:tr w:rsidR="00177858" w:rsidRPr="00990959" w:rsidTr="002A6683">
        <w:tc>
          <w:tcPr>
            <w:tcW w:w="6216" w:type="dxa"/>
          </w:tcPr>
          <w:p w:rsidR="00177858" w:rsidRPr="00177858" w:rsidRDefault="00177858" w:rsidP="00177858">
            <w:pPr>
              <w:numPr>
                <w:ilvl w:val="1"/>
                <w:numId w:val="1"/>
              </w:numPr>
            </w:pPr>
            <w:r w:rsidRPr="00177858">
              <w:t>Invocation and Flag Salute</w:t>
            </w:r>
          </w:p>
        </w:tc>
      </w:tr>
      <w:tr w:rsidR="00177858" w:rsidRPr="00990959" w:rsidTr="002A6683">
        <w:tc>
          <w:tcPr>
            <w:tcW w:w="6216" w:type="dxa"/>
          </w:tcPr>
          <w:p w:rsidR="00177858" w:rsidRPr="00990959" w:rsidRDefault="00177858" w:rsidP="00177858">
            <w:pPr>
              <w:numPr>
                <w:ilvl w:val="1"/>
                <w:numId w:val="1"/>
              </w:numPr>
            </w:pPr>
            <w:r w:rsidRPr="00177858">
              <w:t>Call to Order</w:t>
            </w:r>
          </w:p>
          <w:p w:rsidR="00177858" w:rsidRDefault="00177858" w:rsidP="00177858">
            <w:pPr>
              <w:numPr>
                <w:ilvl w:val="1"/>
                <w:numId w:val="1"/>
              </w:numPr>
            </w:pPr>
            <w:r w:rsidRPr="00990959">
              <w:t>Roll Call</w:t>
            </w:r>
          </w:p>
          <w:p w:rsidR="00CD1F68" w:rsidRDefault="00CD1F68" w:rsidP="00CD1F68">
            <w:pPr>
              <w:pStyle w:val="NoSpacing"/>
              <w:rPr>
                <w:sz w:val="16"/>
                <w:szCs w:val="16"/>
              </w:rPr>
            </w:pPr>
            <w:r>
              <w:rPr>
                <w:sz w:val="16"/>
                <w:szCs w:val="16"/>
              </w:rPr>
              <w:t>City Clerk called the roll:</w:t>
            </w:r>
          </w:p>
          <w:p w:rsidR="00CD1F68" w:rsidRDefault="00CD1F68" w:rsidP="00CD1F68">
            <w:pPr>
              <w:pStyle w:val="NoSpacing"/>
              <w:rPr>
                <w:sz w:val="16"/>
                <w:szCs w:val="16"/>
              </w:rPr>
            </w:pPr>
            <w:r>
              <w:rPr>
                <w:sz w:val="16"/>
                <w:szCs w:val="16"/>
              </w:rPr>
              <w:t>Vice Mayor Wesley Callahan</w:t>
            </w:r>
            <w:r>
              <w:rPr>
                <w:sz w:val="16"/>
                <w:szCs w:val="16"/>
              </w:rPr>
              <w:tab/>
              <w:t>Present</w:t>
            </w:r>
            <w:r>
              <w:rPr>
                <w:sz w:val="16"/>
                <w:szCs w:val="16"/>
              </w:rPr>
              <w:tab/>
            </w:r>
          </w:p>
          <w:p w:rsidR="00CD1F68" w:rsidRDefault="00CD1F68" w:rsidP="00CD1F68">
            <w:pPr>
              <w:pStyle w:val="NoSpacing"/>
              <w:rPr>
                <w:sz w:val="16"/>
                <w:szCs w:val="16"/>
              </w:rPr>
            </w:pPr>
            <w:r>
              <w:rPr>
                <w:sz w:val="16"/>
                <w:szCs w:val="16"/>
              </w:rPr>
              <w:t>Ward 1 Rufus Vance</w:t>
            </w:r>
            <w:r>
              <w:rPr>
                <w:sz w:val="16"/>
                <w:szCs w:val="16"/>
              </w:rPr>
              <w:tab/>
              <w:t xml:space="preserve">                  Present</w:t>
            </w:r>
            <w:r>
              <w:rPr>
                <w:sz w:val="16"/>
                <w:szCs w:val="16"/>
              </w:rPr>
              <w:tab/>
            </w:r>
          </w:p>
          <w:p w:rsidR="00CD1F68" w:rsidRDefault="00CD1F68" w:rsidP="00CD1F68">
            <w:pPr>
              <w:pStyle w:val="NoSpacing"/>
              <w:rPr>
                <w:sz w:val="16"/>
                <w:szCs w:val="16"/>
              </w:rPr>
            </w:pPr>
            <w:r>
              <w:rPr>
                <w:sz w:val="16"/>
                <w:szCs w:val="16"/>
              </w:rPr>
              <w:t>Ward 2 Rodney Pedersen</w:t>
            </w:r>
            <w:r>
              <w:rPr>
                <w:sz w:val="16"/>
                <w:szCs w:val="16"/>
              </w:rPr>
              <w:tab/>
              <w:t>Present</w:t>
            </w:r>
          </w:p>
          <w:p w:rsidR="00CD1F68" w:rsidRDefault="00CD1F68" w:rsidP="00CD1F68">
            <w:pPr>
              <w:pStyle w:val="NoSpacing"/>
              <w:rPr>
                <w:sz w:val="16"/>
                <w:szCs w:val="16"/>
              </w:rPr>
            </w:pPr>
            <w:r>
              <w:rPr>
                <w:sz w:val="16"/>
                <w:szCs w:val="16"/>
              </w:rPr>
              <w:t>Ward 3 Jeremy Hall</w:t>
            </w:r>
            <w:r>
              <w:rPr>
                <w:sz w:val="16"/>
                <w:szCs w:val="16"/>
              </w:rPr>
              <w:tab/>
            </w:r>
            <w:r>
              <w:rPr>
                <w:sz w:val="16"/>
                <w:szCs w:val="16"/>
              </w:rPr>
              <w:tab/>
            </w:r>
            <w:r>
              <w:rPr>
                <w:sz w:val="16"/>
                <w:szCs w:val="16"/>
              </w:rPr>
              <w:t>Present</w:t>
            </w:r>
            <w:r>
              <w:rPr>
                <w:sz w:val="16"/>
                <w:szCs w:val="16"/>
              </w:rPr>
              <w:tab/>
            </w:r>
          </w:p>
          <w:p w:rsidR="00CD1F68" w:rsidRDefault="00CD1F68" w:rsidP="00CD1F68">
            <w:pPr>
              <w:pStyle w:val="NoSpacing"/>
              <w:rPr>
                <w:sz w:val="16"/>
                <w:szCs w:val="16"/>
              </w:rPr>
            </w:pPr>
            <w:r>
              <w:rPr>
                <w:sz w:val="16"/>
                <w:szCs w:val="16"/>
              </w:rPr>
              <w:t>Ward 4 JJ Vance</w:t>
            </w:r>
            <w:r>
              <w:rPr>
                <w:sz w:val="16"/>
                <w:szCs w:val="16"/>
              </w:rPr>
              <w:tab/>
              <w:t xml:space="preserve">                  Present</w:t>
            </w:r>
            <w:r>
              <w:rPr>
                <w:sz w:val="16"/>
                <w:szCs w:val="16"/>
              </w:rPr>
              <w:tab/>
            </w:r>
          </w:p>
          <w:p w:rsidR="00CD1F68" w:rsidRDefault="00CD1F68" w:rsidP="00CD1F68">
            <w:pPr>
              <w:pStyle w:val="NoSpacing"/>
              <w:rPr>
                <w:sz w:val="16"/>
                <w:szCs w:val="16"/>
              </w:rPr>
            </w:pPr>
            <w:r>
              <w:rPr>
                <w:sz w:val="16"/>
                <w:szCs w:val="16"/>
              </w:rPr>
              <w:t>Ward 5 Stephanie Novotny</w:t>
            </w:r>
            <w:r>
              <w:rPr>
                <w:sz w:val="16"/>
                <w:szCs w:val="16"/>
              </w:rPr>
              <w:tab/>
            </w:r>
            <w:r>
              <w:rPr>
                <w:sz w:val="16"/>
                <w:szCs w:val="16"/>
              </w:rPr>
              <w:t>Present</w:t>
            </w:r>
          </w:p>
          <w:p w:rsidR="00CD1F68" w:rsidRDefault="00CD1F68" w:rsidP="00CD1F68">
            <w:pPr>
              <w:pStyle w:val="NoSpacing"/>
              <w:rPr>
                <w:sz w:val="16"/>
                <w:szCs w:val="16"/>
              </w:rPr>
            </w:pPr>
            <w:r>
              <w:rPr>
                <w:sz w:val="16"/>
                <w:szCs w:val="16"/>
              </w:rPr>
              <w:t>Mayor Jerry Marcum</w:t>
            </w:r>
            <w:r>
              <w:rPr>
                <w:sz w:val="16"/>
                <w:szCs w:val="16"/>
              </w:rPr>
              <w:tab/>
              <w:t xml:space="preserve">                  Present</w:t>
            </w:r>
          </w:p>
          <w:p w:rsidR="00CD1F68" w:rsidRDefault="00CD1F68" w:rsidP="00CD1F68">
            <w:pPr>
              <w:pStyle w:val="NoSpacing"/>
              <w:rPr>
                <w:sz w:val="16"/>
                <w:szCs w:val="16"/>
              </w:rPr>
            </w:pPr>
            <w:r>
              <w:rPr>
                <w:sz w:val="16"/>
                <w:szCs w:val="16"/>
              </w:rPr>
              <w:t xml:space="preserve">John </w:t>
            </w:r>
            <w:proofErr w:type="spellStart"/>
            <w:r>
              <w:rPr>
                <w:sz w:val="16"/>
                <w:szCs w:val="16"/>
              </w:rPr>
              <w:t>Demoran</w:t>
            </w:r>
            <w:proofErr w:type="spellEnd"/>
            <w:r>
              <w:rPr>
                <w:sz w:val="16"/>
                <w:szCs w:val="16"/>
              </w:rPr>
              <w:t xml:space="preserve"> - </w:t>
            </w:r>
            <w:r>
              <w:rPr>
                <w:sz w:val="16"/>
                <w:szCs w:val="16"/>
              </w:rPr>
              <w:t xml:space="preserve">Staff: Rocky Rogers, City Manager; Jo Spanglehour, City Clerk; and Regina Jones, Police Sargent  </w:t>
            </w:r>
          </w:p>
          <w:p w:rsidR="00CD1F68" w:rsidRPr="00990959" w:rsidRDefault="00CD1F68" w:rsidP="00CD1F68">
            <w:pPr>
              <w:ind w:left="720"/>
            </w:pPr>
          </w:p>
          <w:p w:rsidR="002A6683" w:rsidRPr="00990959" w:rsidRDefault="002A6683" w:rsidP="00CD1F68">
            <w:pPr>
              <w:ind w:left="1080"/>
            </w:pPr>
          </w:p>
          <w:p w:rsidR="00177858" w:rsidRPr="00990959" w:rsidRDefault="00177858" w:rsidP="002A6683">
            <w:pPr>
              <w:ind w:left="1080"/>
            </w:pPr>
          </w:p>
          <w:p w:rsidR="00177858" w:rsidRPr="00177858" w:rsidRDefault="00177858" w:rsidP="00177858">
            <w:pPr>
              <w:ind w:left="1080"/>
            </w:pPr>
          </w:p>
        </w:tc>
      </w:tr>
      <w:tr w:rsidR="002A6683" w:rsidRPr="00990959" w:rsidTr="002A6683">
        <w:tc>
          <w:tcPr>
            <w:tcW w:w="6216" w:type="dxa"/>
          </w:tcPr>
          <w:p w:rsidR="002A6683" w:rsidRPr="00990959" w:rsidRDefault="002A6683" w:rsidP="00ED488B"/>
        </w:tc>
      </w:tr>
    </w:tbl>
    <w:p w:rsidR="002A6683" w:rsidRPr="00990959" w:rsidRDefault="002A6683" w:rsidP="002A6683">
      <w:pPr>
        <w:sectPr w:rsidR="002A6683" w:rsidRPr="00990959" w:rsidSect="002A6683">
          <w:type w:val="continuous"/>
          <w:pgSz w:w="12240" w:h="15840"/>
          <w:pgMar w:top="1440" w:right="1440" w:bottom="1440" w:left="1440" w:header="720" w:footer="720" w:gutter="0"/>
          <w:cols w:num="2" w:space="1200" w:equalWidth="0">
            <w:col w:w="6000" w:space="1200"/>
            <w:col w:w="2160"/>
          </w:cols>
          <w:docGrid w:linePitch="360"/>
        </w:sectPr>
      </w:pPr>
    </w:p>
    <w:p w:rsidR="00177858" w:rsidRPr="00990959" w:rsidRDefault="00CD1F68" w:rsidP="00CD1F68">
      <w:pPr>
        <w:pStyle w:val="ListParagraph"/>
        <w:numPr>
          <w:ilvl w:val="1"/>
          <w:numId w:val="1"/>
        </w:numPr>
        <w:spacing w:after="0" w:line="240" w:lineRule="auto"/>
      </w:pPr>
      <w:r>
        <w:lastRenderedPageBreak/>
        <w:t>Hearing Session/Citizen Presentation</w:t>
      </w:r>
    </w:p>
    <w:p w:rsidR="00177858" w:rsidRPr="00177858" w:rsidRDefault="00177858" w:rsidP="00177858">
      <w:pPr>
        <w:spacing w:after="0" w:line="240" w:lineRule="auto"/>
      </w:pPr>
    </w:p>
    <w:p w:rsidR="00177858" w:rsidRPr="00990959" w:rsidRDefault="00177858" w:rsidP="00177858">
      <w:pPr>
        <w:rPr>
          <w:i/>
        </w:rPr>
        <w:sectPr w:rsidR="00177858" w:rsidRPr="00990959" w:rsidSect="00177858">
          <w:type w:val="continuous"/>
          <w:pgSz w:w="12240" w:h="15840"/>
          <w:pgMar w:top="1440" w:right="1440" w:bottom="1440" w:left="1440" w:header="720" w:footer="720" w:gutter="0"/>
          <w:cols w:num="2" w:space="1200" w:equalWidth="0">
            <w:col w:w="6000" w:space="1200"/>
            <w:col w:w="2160"/>
          </w:cols>
          <w:docGrid w:linePitch="360"/>
        </w:sectPr>
      </w:pPr>
    </w:p>
    <w:p w:rsidR="00034BB6" w:rsidRPr="00990959" w:rsidRDefault="00177858" w:rsidP="002A6683">
      <w:pPr>
        <w:jc w:val="both"/>
        <w:rPr>
          <w:i/>
        </w:rPr>
      </w:pPr>
      <w:r w:rsidRPr="00990959">
        <w:rPr>
          <w:i/>
        </w:rPr>
        <w:lastRenderedPageBreak/>
        <w:t>The Procedures to follow if you address the council are:  The Council requests that you express your ideas in five minutes or less and refrain from any personal attacks or derogatory statements about any City employee, a fellow citizen, or anyone else, whether in the audience or not.  The Mayor will limit discussion whenever he deems such an action appropriate to the proper conduct of the meeting.  At the conclusion of an open call to the public, individual members of the Council may ask Staff to review a matter or may ask that a matter be put on a future agenda.  However, members of the Council shall not discuss or take legal action on any matters during an open call to the public unless the matters are properly noticed for discussion and legal action.</w:t>
      </w:r>
    </w:p>
    <w:p w:rsidR="00177858" w:rsidRPr="00990959" w:rsidRDefault="00177858" w:rsidP="00177858">
      <w:pPr>
        <w:sectPr w:rsidR="00177858" w:rsidRPr="00990959" w:rsidSect="00177858">
          <w:type w:val="continuous"/>
          <w:pgSz w:w="12240" w:h="15840"/>
          <w:pgMar w:top="1440" w:right="1440" w:bottom="1440" w:left="1440" w:header="720" w:footer="720" w:gutter="0"/>
          <w:cols w:space="1200"/>
          <w:docGrid w:linePitch="360"/>
        </w:sectPr>
      </w:pPr>
    </w:p>
    <w:p w:rsidR="00ED488B" w:rsidRPr="00990959" w:rsidRDefault="00ED488B" w:rsidP="00ED488B">
      <w:pPr>
        <w:pStyle w:val="NoSpacing"/>
        <w:numPr>
          <w:ilvl w:val="0"/>
          <w:numId w:val="1"/>
        </w:numPr>
      </w:pPr>
      <w:r w:rsidRPr="00990959">
        <w:rPr>
          <w:b/>
        </w:rPr>
        <w:lastRenderedPageBreak/>
        <w:t xml:space="preserve">AGENDA </w:t>
      </w:r>
    </w:p>
    <w:p w:rsidR="00ED488B" w:rsidRPr="00990959" w:rsidRDefault="00ED488B" w:rsidP="00ED488B">
      <w:pPr>
        <w:pStyle w:val="NoSpacing"/>
        <w:numPr>
          <w:ilvl w:val="1"/>
          <w:numId w:val="1"/>
        </w:numPr>
      </w:pPr>
      <w:r w:rsidRPr="00990959">
        <w:t>The Mayor and City Council shall discuss and take action</w:t>
      </w:r>
    </w:p>
    <w:p w:rsidR="00ED488B" w:rsidRPr="00990959" w:rsidRDefault="00ED488B" w:rsidP="00ED488B">
      <w:pPr>
        <w:pStyle w:val="NoSpacing"/>
        <w:ind w:left="1080"/>
      </w:pPr>
      <w:proofErr w:type="gramStart"/>
      <w:r w:rsidRPr="00990959">
        <w:t>to</w:t>
      </w:r>
      <w:proofErr w:type="gramEnd"/>
      <w:r w:rsidRPr="00990959">
        <w:t xml:space="preserve"> clarify the City</w:t>
      </w:r>
      <w:r w:rsidR="004D69D4">
        <w:t>’s Purchasing Policy sp</w:t>
      </w:r>
      <w:r w:rsidRPr="00990959">
        <w:t>ecified in City</w:t>
      </w:r>
    </w:p>
    <w:p w:rsidR="00ED488B" w:rsidRPr="00990959" w:rsidRDefault="00ED488B" w:rsidP="00ED488B">
      <w:pPr>
        <w:pStyle w:val="NoSpacing"/>
        <w:ind w:left="1080"/>
      </w:pPr>
      <w:r w:rsidRPr="00990959">
        <w:t>Charter/Code – Article XVIII – General Provisions – Section</w:t>
      </w:r>
    </w:p>
    <w:p w:rsidR="00ED488B" w:rsidRPr="00990959" w:rsidRDefault="00ED488B" w:rsidP="00ED488B">
      <w:pPr>
        <w:pStyle w:val="NoSpacing"/>
        <w:ind w:left="1080"/>
      </w:pPr>
      <w:r w:rsidRPr="00990959">
        <w:t xml:space="preserve">18.2 </w:t>
      </w:r>
      <w:proofErr w:type="gramStart"/>
      <w:r w:rsidRPr="00990959">
        <w:t>and</w:t>
      </w:r>
      <w:proofErr w:type="gramEnd"/>
      <w:r w:rsidRPr="00990959">
        <w:t xml:space="preserve"> Section 18.3 – Contract Negotiations and Signing</w:t>
      </w:r>
    </w:p>
    <w:p w:rsidR="00CD1F68" w:rsidRDefault="00ED488B" w:rsidP="00ED488B">
      <w:pPr>
        <w:pStyle w:val="NoSpacing"/>
        <w:ind w:left="1080"/>
      </w:pPr>
      <w:r w:rsidRPr="00990959">
        <w:t>Authority</w:t>
      </w:r>
      <w:r w:rsidRPr="00990959">
        <w:tab/>
      </w:r>
    </w:p>
    <w:p w:rsidR="00ED488B" w:rsidRDefault="00ED488B" w:rsidP="00ED488B">
      <w:pPr>
        <w:pStyle w:val="NoSpacing"/>
        <w:ind w:left="1080"/>
        <w:rPr>
          <w:sz w:val="20"/>
          <w:szCs w:val="20"/>
        </w:rPr>
      </w:pPr>
    </w:p>
    <w:p w:rsidR="00CD1F68" w:rsidRDefault="00A06B6A" w:rsidP="00ED488B">
      <w:pPr>
        <w:pStyle w:val="NoSpacing"/>
        <w:ind w:left="1080"/>
        <w:rPr>
          <w:sz w:val="20"/>
          <w:szCs w:val="20"/>
        </w:rPr>
      </w:pPr>
      <w:r>
        <w:rPr>
          <w:sz w:val="20"/>
          <w:szCs w:val="20"/>
        </w:rPr>
        <w:t xml:space="preserve">Rocky read </w:t>
      </w:r>
      <w:r w:rsidR="00AB7849">
        <w:rPr>
          <w:sz w:val="20"/>
          <w:szCs w:val="20"/>
        </w:rPr>
        <w:t xml:space="preserve">the above portions of the Charter to the council.  He discussed the fact that it has been 20 years since the purchase amount without prior council approve has occurred and requested that the council consider raising the limit.  After discussion, the council agreed that they would consider a request to increase the limit to $6000.00.  </w:t>
      </w:r>
    </w:p>
    <w:p w:rsidR="00AB7849" w:rsidRPr="00990959" w:rsidRDefault="00AB7849" w:rsidP="00AB7849">
      <w:pPr>
        <w:pStyle w:val="NoSpacing"/>
        <w:rPr>
          <w:sz w:val="20"/>
          <w:szCs w:val="20"/>
        </w:rPr>
      </w:pPr>
    </w:p>
    <w:p w:rsidR="00ED488B" w:rsidRPr="00990959" w:rsidRDefault="00ED488B" w:rsidP="00ED488B">
      <w:pPr>
        <w:pStyle w:val="NoSpacing"/>
        <w:numPr>
          <w:ilvl w:val="1"/>
          <w:numId w:val="1"/>
        </w:numPr>
      </w:pPr>
      <w:r w:rsidRPr="00990959">
        <w:t>The May</w:t>
      </w:r>
      <w:r w:rsidR="00984207">
        <w:t>or</w:t>
      </w:r>
      <w:r w:rsidRPr="00990959">
        <w:t xml:space="preserve"> and the City Council shall discuss and take action</w:t>
      </w:r>
    </w:p>
    <w:p w:rsidR="004D69D4" w:rsidRDefault="007312D3" w:rsidP="00ED488B">
      <w:pPr>
        <w:pStyle w:val="NoSpacing"/>
        <w:ind w:left="1080"/>
      </w:pPr>
      <w:proofErr w:type="gramStart"/>
      <w:r w:rsidRPr="00990959">
        <w:t>t</w:t>
      </w:r>
      <w:r w:rsidR="00ED488B" w:rsidRPr="00990959">
        <w:t>o</w:t>
      </w:r>
      <w:proofErr w:type="gramEnd"/>
      <w:r w:rsidR="00ED488B" w:rsidRPr="00990959">
        <w:t xml:space="preserve"> clarify the City’s Purchasing Policy </w:t>
      </w:r>
      <w:r w:rsidR="004D69D4">
        <w:t xml:space="preserve">specified in City </w:t>
      </w:r>
    </w:p>
    <w:p w:rsidR="007312D3" w:rsidRDefault="004D69D4" w:rsidP="00ED488B">
      <w:pPr>
        <w:pStyle w:val="NoSpacing"/>
        <w:ind w:left="1080"/>
        <w:rPr>
          <w:sz w:val="20"/>
          <w:szCs w:val="20"/>
        </w:rPr>
      </w:pPr>
      <w:r>
        <w:t xml:space="preserve">Charter/Code </w:t>
      </w:r>
      <w:r w:rsidR="00ED488B" w:rsidRPr="00990959">
        <w:t>– Chapter 9</w:t>
      </w:r>
      <w:r w:rsidR="007312D3" w:rsidRPr="00990959">
        <w:t xml:space="preserve">, 1-9-1A </w:t>
      </w:r>
      <w:r>
        <w:t>a</w:t>
      </w:r>
      <w:r w:rsidR="007312D3" w:rsidRPr="00990959">
        <w:t>nd 1-9-1B – Purchasing Policy</w:t>
      </w:r>
      <w:r w:rsidR="007312D3" w:rsidRPr="00990959">
        <w:tab/>
      </w:r>
    </w:p>
    <w:p w:rsidR="00CD1F68" w:rsidRDefault="00CD1F68" w:rsidP="00ED488B">
      <w:pPr>
        <w:pStyle w:val="NoSpacing"/>
        <w:ind w:left="1080"/>
        <w:rPr>
          <w:sz w:val="20"/>
          <w:szCs w:val="20"/>
        </w:rPr>
      </w:pPr>
    </w:p>
    <w:p w:rsidR="009D055C" w:rsidRDefault="00AB7849" w:rsidP="00ED488B">
      <w:pPr>
        <w:pStyle w:val="NoSpacing"/>
        <w:ind w:left="1080"/>
        <w:rPr>
          <w:sz w:val="20"/>
          <w:szCs w:val="20"/>
        </w:rPr>
      </w:pPr>
      <w:r>
        <w:rPr>
          <w:sz w:val="20"/>
          <w:szCs w:val="20"/>
        </w:rPr>
        <w:t>Rocky suggested that the council consider allowing the City Clerk or Department Manager open sealed bids during a public meeting</w:t>
      </w:r>
      <w:r w:rsidR="009D055C">
        <w:rPr>
          <w:sz w:val="20"/>
          <w:szCs w:val="20"/>
        </w:rPr>
        <w:t xml:space="preserve"> (prior to a council meeting), review the bids and then present the bids to the council.  After discussion, the council’s consensus was that they wanted the process to remain in its current format.</w:t>
      </w:r>
    </w:p>
    <w:p w:rsidR="00AB7849" w:rsidRDefault="009D055C" w:rsidP="00ED488B">
      <w:pPr>
        <w:pStyle w:val="NoSpacing"/>
        <w:ind w:left="1080"/>
        <w:rPr>
          <w:sz w:val="20"/>
          <w:szCs w:val="20"/>
        </w:rPr>
      </w:pPr>
      <w:r>
        <w:rPr>
          <w:sz w:val="20"/>
          <w:szCs w:val="20"/>
        </w:rPr>
        <w:t xml:space="preserve"> </w:t>
      </w:r>
    </w:p>
    <w:p w:rsidR="009D055C" w:rsidRPr="00990959" w:rsidRDefault="009D055C" w:rsidP="00ED488B">
      <w:pPr>
        <w:pStyle w:val="NoSpacing"/>
        <w:ind w:left="1080"/>
        <w:rPr>
          <w:sz w:val="20"/>
          <w:szCs w:val="20"/>
        </w:rPr>
      </w:pPr>
    </w:p>
    <w:p w:rsidR="007312D3" w:rsidRPr="00990959" w:rsidRDefault="007312D3" w:rsidP="007312D3">
      <w:pPr>
        <w:pStyle w:val="NoSpacing"/>
        <w:numPr>
          <w:ilvl w:val="1"/>
          <w:numId w:val="1"/>
        </w:numPr>
      </w:pPr>
      <w:r w:rsidRPr="00990959">
        <w:lastRenderedPageBreak/>
        <w:t>The Mayor and the City Council shall discuss and take action to</w:t>
      </w:r>
    </w:p>
    <w:p w:rsidR="007312D3" w:rsidRPr="00990959" w:rsidRDefault="007312D3" w:rsidP="007312D3">
      <w:pPr>
        <w:pStyle w:val="NoSpacing"/>
        <w:ind w:left="1080"/>
      </w:pPr>
      <w:proofErr w:type="gramStart"/>
      <w:r w:rsidRPr="00990959">
        <w:t>clarify</w:t>
      </w:r>
      <w:proofErr w:type="gramEnd"/>
      <w:r w:rsidRPr="00990959">
        <w:t xml:space="preserve"> the City’s Policy regarding Agenda Format. Consent </w:t>
      </w:r>
    </w:p>
    <w:p w:rsidR="007312D3" w:rsidRDefault="007312D3" w:rsidP="007312D3">
      <w:pPr>
        <w:pStyle w:val="NoSpacing"/>
        <w:ind w:left="1080"/>
        <w:rPr>
          <w:sz w:val="20"/>
          <w:szCs w:val="20"/>
        </w:rPr>
      </w:pPr>
      <w:r w:rsidRPr="00990959">
        <w:t>Agenda Items</w:t>
      </w:r>
      <w:r w:rsidRPr="00990959">
        <w:tab/>
      </w:r>
      <w:r w:rsidRPr="00990959">
        <w:tab/>
      </w:r>
      <w:r w:rsidRPr="00990959">
        <w:tab/>
      </w:r>
      <w:r w:rsidRPr="00990959">
        <w:tab/>
      </w:r>
      <w:r w:rsidRPr="00990959">
        <w:tab/>
      </w:r>
      <w:r w:rsidRPr="00990959">
        <w:tab/>
      </w:r>
      <w:r w:rsidRPr="00990959">
        <w:tab/>
      </w:r>
    </w:p>
    <w:p w:rsidR="00CD1F68" w:rsidRDefault="00CD1F68" w:rsidP="007312D3">
      <w:pPr>
        <w:pStyle w:val="NoSpacing"/>
        <w:ind w:left="1080"/>
        <w:rPr>
          <w:sz w:val="20"/>
          <w:szCs w:val="20"/>
        </w:rPr>
      </w:pPr>
    </w:p>
    <w:p w:rsidR="009D055C" w:rsidRDefault="009D055C" w:rsidP="007312D3">
      <w:pPr>
        <w:pStyle w:val="NoSpacing"/>
        <w:ind w:left="1080"/>
        <w:rPr>
          <w:sz w:val="20"/>
          <w:szCs w:val="20"/>
        </w:rPr>
      </w:pPr>
      <w:r>
        <w:rPr>
          <w:sz w:val="20"/>
          <w:szCs w:val="20"/>
        </w:rPr>
        <w:t>Rocky discussed the option of streamlining the agenda format by including non-controversial items such as contacts to the consent agenda.  After much discussion, the council determined that the only items that they want on the consent agenda are:</w:t>
      </w:r>
    </w:p>
    <w:p w:rsidR="009D055C" w:rsidRDefault="009D055C" w:rsidP="009D055C">
      <w:pPr>
        <w:pStyle w:val="NoSpacing"/>
        <w:numPr>
          <w:ilvl w:val="0"/>
          <w:numId w:val="2"/>
        </w:numPr>
        <w:rPr>
          <w:sz w:val="20"/>
          <w:szCs w:val="20"/>
        </w:rPr>
      </w:pPr>
      <w:r>
        <w:rPr>
          <w:sz w:val="20"/>
          <w:szCs w:val="20"/>
        </w:rPr>
        <w:t>Minutes</w:t>
      </w:r>
    </w:p>
    <w:p w:rsidR="009D055C" w:rsidRDefault="009D055C" w:rsidP="009D055C">
      <w:pPr>
        <w:pStyle w:val="NoSpacing"/>
        <w:numPr>
          <w:ilvl w:val="0"/>
          <w:numId w:val="2"/>
        </w:numPr>
        <w:rPr>
          <w:sz w:val="20"/>
          <w:szCs w:val="20"/>
        </w:rPr>
      </w:pPr>
      <w:r>
        <w:rPr>
          <w:sz w:val="20"/>
          <w:szCs w:val="20"/>
        </w:rPr>
        <w:t>Check Reconciliations</w:t>
      </w:r>
    </w:p>
    <w:p w:rsidR="009D055C" w:rsidRDefault="009D055C" w:rsidP="009D055C">
      <w:pPr>
        <w:pStyle w:val="NoSpacing"/>
        <w:numPr>
          <w:ilvl w:val="0"/>
          <w:numId w:val="2"/>
        </w:numPr>
        <w:rPr>
          <w:sz w:val="20"/>
          <w:szCs w:val="20"/>
        </w:rPr>
      </w:pPr>
      <w:r>
        <w:rPr>
          <w:sz w:val="20"/>
          <w:szCs w:val="20"/>
        </w:rPr>
        <w:t>Financial Statements</w:t>
      </w:r>
    </w:p>
    <w:p w:rsidR="009D055C" w:rsidRDefault="009D055C" w:rsidP="009D055C">
      <w:pPr>
        <w:pStyle w:val="NoSpacing"/>
        <w:numPr>
          <w:ilvl w:val="0"/>
          <w:numId w:val="2"/>
        </w:numPr>
        <w:rPr>
          <w:sz w:val="20"/>
          <w:szCs w:val="20"/>
        </w:rPr>
      </w:pPr>
      <w:r>
        <w:rPr>
          <w:sz w:val="20"/>
          <w:szCs w:val="20"/>
        </w:rPr>
        <w:t>Proclamations</w:t>
      </w:r>
    </w:p>
    <w:p w:rsidR="009D055C" w:rsidRDefault="009D055C" w:rsidP="009D055C">
      <w:pPr>
        <w:pStyle w:val="NoSpacing"/>
        <w:ind w:left="1440"/>
        <w:rPr>
          <w:sz w:val="20"/>
          <w:szCs w:val="20"/>
        </w:rPr>
      </w:pPr>
    </w:p>
    <w:p w:rsidR="009D055C" w:rsidRDefault="009D055C" w:rsidP="009D055C">
      <w:pPr>
        <w:pStyle w:val="NoSpacing"/>
        <w:ind w:left="1080"/>
        <w:rPr>
          <w:sz w:val="20"/>
          <w:szCs w:val="20"/>
        </w:rPr>
      </w:pPr>
      <w:r>
        <w:rPr>
          <w:sz w:val="20"/>
          <w:szCs w:val="20"/>
        </w:rPr>
        <w:t>Council expressed that they wanted all Chamber of Commerce related items to be placed on a separate line item.</w:t>
      </w:r>
    </w:p>
    <w:p w:rsidR="009D055C" w:rsidRPr="00990959" w:rsidRDefault="009D055C" w:rsidP="007312D3">
      <w:pPr>
        <w:pStyle w:val="NoSpacing"/>
        <w:ind w:left="1080"/>
        <w:rPr>
          <w:sz w:val="20"/>
          <w:szCs w:val="20"/>
        </w:rPr>
      </w:pPr>
    </w:p>
    <w:p w:rsidR="007312D3" w:rsidRPr="00990959" w:rsidRDefault="007312D3" w:rsidP="007312D3">
      <w:pPr>
        <w:pStyle w:val="NoSpacing"/>
        <w:numPr>
          <w:ilvl w:val="1"/>
          <w:numId w:val="1"/>
        </w:numPr>
      </w:pPr>
      <w:r w:rsidRPr="00990959">
        <w:t>The Mayor and the City Council shall discuss and take action</w:t>
      </w:r>
    </w:p>
    <w:p w:rsidR="007312D3" w:rsidRPr="00990959" w:rsidRDefault="007312D3" w:rsidP="007312D3">
      <w:pPr>
        <w:pStyle w:val="NoSpacing"/>
        <w:ind w:left="1080"/>
      </w:pPr>
      <w:proofErr w:type="gramStart"/>
      <w:r w:rsidRPr="00990959">
        <w:t>to</w:t>
      </w:r>
      <w:proofErr w:type="gramEnd"/>
      <w:r w:rsidRPr="00990959">
        <w:t xml:space="preserve"> clarify the City’</w:t>
      </w:r>
      <w:r w:rsidR="00903E40" w:rsidRPr="00990959">
        <w:t>s Policy regarding City Chartered</w:t>
      </w:r>
      <w:r w:rsidRPr="00990959">
        <w:t xml:space="preserve"> Boards and  </w:t>
      </w:r>
    </w:p>
    <w:p w:rsidR="007312D3" w:rsidRDefault="00903E40" w:rsidP="007312D3">
      <w:pPr>
        <w:pStyle w:val="NoSpacing"/>
        <w:ind w:left="1080"/>
        <w:rPr>
          <w:sz w:val="20"/>
          <w:szCs w:val="20"/>
        </w:rPr>
      </w:pPr>
      <w:proofErr w:type="gramStart"/>
      <w:r w:rsidRPr="00990959">
        <w:t>their</w:t>
      </w:r>
      <w:proofErr w:type="gramEnd"/>
      <w:r w:rsidRPr="00990959">
        <w:t xml:space="preserve"> </w:t>
      </w:r>
      <w:r w:rsidR="007312D3" w:rsidRPr="00990959">
        <w:t>individual requirements.</w:t>
      </w:r>
      <w:r w:rsidR="007312D3" w:rsidRPr="00990959">
        <w:tab/>
      </w:r>
      <w:r w:rsidR="007312D3" w:rsidRPr="00990959">
        <w:tab/>
      </w:r>
      <w:r w:rsidR="007312D3" w:rsidRPr="00990959">
        <w:tab/>
      </w:r>
      <w:r w:rsidR="007312D3" w:rsidRPr="00990959">
        <w:tab/>
      </w:r>
      <w:r w:rsidR="007312D3" w:rsidRPr="00990959">
        <w:tab/>
      </w:r>
    </w:p>
    <w:p w:rsidR="00CD1F68" w:rsidRDefault="00CD1F68" w:rsidP="007312D3">
      <w:pPr>
        <w:pStyle w:val="NoSpacing"/>
        <w:ind w:left="1080"/>
        <w:rPr>
          <w:sz w:val="20"/>
          <w:szCs w:val="20"/>
        </w:rPr>
      </w:pPr>
    </w:p>
    <w:p w:rsidR="009D055C" w:rsidRDefault="009D055C" w:rsidP="007312D3">
      <w:pPr>
        <w:pStyle w:val="NoSpacing"/>
        <w:ind w:left="1080"/>
        <w:rPr>
          <w:sz w:val="20"/>
          <w:szCs w:val="20"/>
        </w:rPr>
      </w:pPr>
      <w:r>
        <w:rPr>
          <w:sz w:val="20"/>
          <w:szCs w:val="20"/>
        </w:rPr>
        <w:t xml:space="preserve">Rocky discussed the fact that many of the city chartered boards have not met on a regular basis and some not for several years.  He asked for the council’s direction.  The council asked that the City review each board, their </w:t>
      </w:r>
      <w:r w:rsidR="003E2DB1">
        <w:rPr>
          <w:sz w:val="20"/>
          <w:szCs w:val="20"/>
        </w:rPr>
        <w:t>activity;</w:t>
      </w:r>
      <w:r>
        <w:rPr>
          <w:sz w:val="20"/>
          <w:szCs w:val="20"/>
        </w:rPr>
        <w:t xml:space="preserve"> determine the necessity of the board, and to return to the council with their recommendations.</w:t>
      </w:r>
    </w:p>
    <w:p w:rsidR="009D055C" w:rsidRDefault="003E2DB1" w:rsidP="003E2DB1">
      <w:pPr>
        <w:pStyle w:val="NoSpacing"/>
        <w:tabs>
          <w:tab w:val="left" w:pos="5733"/>
        </w:tabs>
        <w:ind w:left="720"/>
        <w:rPr>
          <w:sz w:val="20"/>
          <w:szCs w:val="20"/>
        </w:rPr>
      </w:pPr>
      <w:r>
        <w:rPr>
          <w:sz w:val="20"/>
          <w:szCs w:val="20"/>
        </w:rPr>
        <w:tab/>
      </w:r>
    </w:p>
    <w:p w:rsidR="003E2DB1" w:rsidRDefault="009D055C" w:rsidP="007312D3">
      <w:pPr>
        <w:pStyle w:val="NoSpacing"/>
        <w:ind w:left="1080"/>
        <w:rPr>
          <w:sz w:val="20"/>
          <w:szCs w:val="20"/>
        </w:rPr>
      </w:pPr>
      <w:r>
        <w:rPr>
          <w:sz w:val="20"/>
          <w:szCs w:val="20"/>
        </w:rPr>
        <w:t xml:space="preserve">Additionally, the council asked that the city </w:t>
      </w:r>
      <w:r w:rsidR="003E2DB1">
        <w:rPr>
          <w:sz w:val="20"/>
          <w:szCs w:val="20"/>
        </w:rPr>
        <w:t>look at the ordinances regarding the city owned property functions, administration policy, and fees propose appropriate changes.</w:t>
      </w:r>
    </w:p>
    <w:p w:rsidR="009D055C" w:rsidRPr="00990959" w:rsidRDefault="003E2DB1" w:rsidP="007312D3">
      <w:pPr>
        <w:pStyle w:val="NoSpacing"/>
        <w:ind w:left="1080"/>
        <w:rPr>
          <w:sz w:val="20"/>
          <w:szCs w:val="20"/>
        </w:rPr>
      </w:pPr>
      <w:r>
        <w:rPr>
          <w:sz w:val="20"/>
          <w:szCs w:val="20"/>
        </w:rPr>
        <w:t xml:space="preserve"> </w:t>
      </w:r>
    </w:p>
    <w:p w:rsidR="00903E40" w:rsidRPr="00990959" w:rsidRDefault="00903E40" w:rsidP="00903E40">
      <w:pPr>
        <w:pStyle w:val="NoSpacing"/>
        <w:numPr>
          <w:ilvl w:val="1"/>
          <w:numId w:val="1"/>
        </w:numPr>
      </w:pPr>
      <w:r w:rsidRPr="00990959">
        <w:t xml:space="preserve">The Mayor and the City Council shall discuss and take action </w:t>
      </w:r>
    </w:p>
    <w:p w:rsidR="00903E40" w:rsidRDefault="00903E40" w:rsidP="00903E40">
      <w:pPr>
        <w:pStyle w:val="NoSpacing"/>
        <w:ind w:left="1080"/>
        <w:rPr>
          <w:sz w:val="20"/>
          <w:szCs w:val="20"/>
        </w:rPr>
      </w:pPr>
      <w:proofErr w:type="gramStart"/>
      <w:r w:rsidRPr="00990959">
        <w:t>to</w:t>
      </w:r>
      <w:proofErr w:type="gramEnd"/>
      <w:r w:rsidRPr="00990959">
        <w:t xml:space="preserve"> clarify the City’</w:t>
      </w:r>
      <w:r w:rsidR="00741AFA" w:rsidRPr="00990959">
        <w:t xml:space="preserve">s Policy regarding Grants. </w:t>
      </w:r>
      <w:r w:rsidR="00741AFA" w:rsidRPr="00990959">
        <w:tab/>
      </w:r>
      <w:r w:rsidR="00741AFA" w:rsidRPr="00990959">
        <w:tab/>
      </w:r>
      <w:r w:rsidR="00741AFA" w:rsidRPr="00990959">
        <w:tab/>
      </w:r>
    </w:p>
    <w:p w:rsidR="00741AFA" w:rsidRDefault="003E2DB1" w:rsidP="003E2DB1">
      <w:pPr>
        <w:pStyle w:val="NoSpacing"/>
        <w:ind w:left="1080" w:firstLine="30"/>
      </w:pPr>
      <w:r>
        <w:br/>
        <w:t>Rocky discussed the city’s grant policy.  He recommended that if a grant application did not require council resolution signatory approval and council’s approval of matching funds; that the city should be allowed to pursue the grant without obtaining approval prior to submission of the grant application.  The council agreed that this change would be acceptable and that the city could recommend this change.</w:t>
      </w:r>
    </w:p>
    <w:p w:rsidR="003E2DB1" w:rsidRPr="00990959" w:rsidRDefault="003E2DB1" w:rsidP="00741AFA">
      <w:pPr>
        <w:pStyle w:val="NoSpacing"/>
      </w:pPr>
    </w:p>
    <w:p w:rsidR="007312D3" w:rsidRPr="003E2DB1" w:rsidRDefault="007312D3" w:rsidP="007312D3">
      <w:pPr>
        <w:pStyle w:val="NoSpacing"/>
        <w:numPr>
          <w:ilvl w:val="0"/>
          <w:numId w:val="1"/>
        </w:numPr>
      </w:pPr>
      <w:r w:rsidRPr="00990959">
        <w:rPr>
          <w:b/>
        </w:rPr>
        <w:t>City Manager’s Report</w:t>
      </w:r>
    </w:p>
    <w:p w:rsidR="003E2DB1" w:rsidRDefault="003E2DB1" w:rsidP="003E2DB1">
      <w:pPr>
        <w:pStyle w:val="NoSpacing"/>
        <w:numPr>
          <w:ilvl w:val="0"/>
          <w:numId w:val="3"/>
        </w:numPr>
      </w:pPr>
      <w:r>
        <w:t>Announced that the Library I holding a book fair</w:t>
      </w:r>
    </w:p>
    <w:p w:rsidR="003E2DB1" w:rsidRDefault="002A6F15" w:rsidP="003E2DB1">
      <w:pPr>
        <w:pStyle w:val="NoSpacing"/>
        <w:numPr>
          <w:ilvl w:val="0"/>
          <w:numId w:val="3"/>
        </w:numPr>
      </w:pPr>
      <w:r>
        <w:t>Rocky m</w:t>
      </w:r>
      <w:r w:rsidR="003E2DB1">
        <w:t xml:space="preserve">et with Brad </w:t>
      </w:r>
      <w:proofErr w:type="spellStart"/>
      <w:r w:rsidR="003E2DB1">
        <w:t>Murth</w:t>
      </w:r>
      <w:proofErr w:type="spellEnd"/>
      <w:r>
        <w:t>; he explained that the project was moved to July 2015</w:t>
      </w:r>
    </w:p>
    <w:p w:rsidR="002A6F15" w:rsidRPr="00990959" w:rsidRDefault="002A6F15" w:rsidP="003E2DB1">
      <w:pPr>
        <w:pStyle w:val="NoSpacing"/>
        <w:numPr>
          <w:ilvl w:val="0"/>
          <w:numId w:val="3"/>
        </w:numPr>
      </w:pPr>
      <w:r>
        <w:t>Rocky discussed the camping pad and equipment at the park.  He mentioned that we needed to consider budgeting for improvements.</w:t>
      </w:r>
    </w:p>
    <w:p w:rsidR="007312D3" w:rsidRPr="00990959" w:rsidRDefault="007312D3" w:rsidP="007312D3">
      <w:pPr>
        <w:pStyle w:val="NoSpacing"/>
        <w:numPr>
          <w:ilvl w:val="0"/>
          <w:numId w:val="1"/>
        </w:numPr>
      </w:pPr>
      <w:r w:rsidRPr="00990959">
        <w:rPr>
          <w:b/>
        </w:rPr>
        <w:t>Comments by Council Members</w:t>
      </w:r>
    </w:p>
    <w:p w:rsidR="007312D3" w:rsidRPr="00990959" w:rsidRDefault="007312D3" w:rsidP="007312D3">
      <w:pPr>
        <w:pStyle w:val="NoSpacing"/>
        <w:numPr>
          <w:ilvl w:val="0"/>
          <w:numId w:val="1"/>
        </w:numPr>
      </w:pPr>
      <w:r w:rsidRPr="00990959">
        <w:rPr>
          <w:b/>
        </w:rPr>
        <w:t>New Business</w:t>
      </w:r>
    </w:p>
    <w:p w:rsidR="007312D3" w:rsidRPr="00990959" w:rsidRDefault="007312D3" w:rsidP="007312D3">
      <w:pPr>
        <w:pStyle w:val="NoSpacing"/>
        <w:numPr>
          <w:ilvl w:val="0"/>
          <w:numId w:val="1"/>
        </w:numPr>
      </w:pPr>
      <w:r w:rsidRPr="00990959">
        <w:rPr>
          <w:b/>
        </w:rPr>
        <w:t>Adjourn</w:t>
      </w:r>
    </w:p>
    <w:p w:rsidR="00ED488B" w:rsidRPr="00990959" w:rsidRDefault="00ED488B" w:rsidP="00ED488B">
      <w:pPr>
        <w:pStyle w:val="NoSpacing"/>
        <w:ind w:left="720"/>
      </w:pPr>
      <w:r w:rsidRPr="00990959">
        <w:tab/>
      </w:r>
      <w:r w:rsidRPr="00990959">
        <w:tab/>
      </w:r>
      <w:r w:rsidRPr="00990959">
        <w:tab/>
      </w:r>
      <w:r w:rsidRPr="00990959">
        <w:tab/>
      </w:r>
      <w:r w:rsidRPr="00990959">
        <w:tab/>
      </w:r>
    </w:p>
    <w:p w:rsidR="00CD1F68" w:rsidRPr="00CE4336" w:rsidRDefault="00CD1F68" w:rsidP="00CD1F68">
      <w:pPr>
        <w:rPr>
          <w:b/>
        </w:rPr>
      </w:pPr>
      <w:r w:rsidRPr="00CE4336">
        <w:rPr>
          <w:b/>
        </w:rPr>
        <w:t xml:space="preserve">Motion was made by </w:t>
      </w:r>
      <w:r w:rsidR="002A6F15">
        <w:rPr>
          <w:b/>
        </w:rPr>
        <w:t>Jeremy Hall</w:t>
      </w:r>
      <w:r w:rsidRPr="00CE4336">
        <w:rPr>
          <w:b/>
        </w:rPr>
        <w:t xml:space="preserve"> and seconded by JJ Vance to adjourn.</w:t>
      </w:r>
    </w:p>
    <w:p w:rsidR="00CD1F68" w:rsidRPr="00CE4336" w:rsidRDefault="00CD1F68" w:rsidP="00CD1F68">
      <w:pPr>
        <w:spacing w:after="0" w:line="240" w:lineRule="auto"/>
        <w:rPr>
          <w:sz w:val="16"/>
          <w:szCs w:val="16"/>
        </w:rPr>
      </w:pPr>
      <w:r w:rsidRPr="00CE4336">
        <w:rPr>
          <w:sz w:val="16"/>
          <w:szCs w:val="16"/>
        </w:rPr>
        <w:t>Vice Mayor       Wesley Callahan    Aye</w:t>
      </w:r>
      <w:r w:rsidRPr="00CE4336">
        <w:rPr>
          <w:sz w:val="16"/>
          <w:szCs w:val="16"/>
        </w:rPr>
        <w:tab/>
        <w:t>Ward 1</w:t>
      </w:r>
      <w:r w:rsidRPr="00CE4336">
        <w:rPr>
          <w:sz w:val="16"/>
          <w:szCs w:val="16"/>
        </w:rPr>
        <w:tab/>
        <w:t>Rufus Vance   Aye</w:t>
      </w:r>
      <w:r w:rsidRPr="00CE4336">
        <w:rPr>
          <w:sz w:val="16"/>
          <w:szCs w:val="16"/>
        </w:rPr>
        <w:tab/>
        <w:t>Ward 2</w:t>
      </w:r>
      <w:r w:rsidRPr="00CE4336">
        <w:rPr>
          <w:sz w:val="16"/>
          <w:szCs w:val="16"/>
        </w:rPr>
        <w:tab/>
        <w:t>Rodney Pedersen      A</w:t>
      </w:r>
      <w:r>
        <w:rPr>
          <w:sz w:val="16"/>
          <w:szCs w:val="16"/>
        </w:rPr>
        <w:t>ye</w:t>
      </w:r>
    </w:p>
    <w:p w:rsidR="00CD1F68" w:rsidRPr="00CE4336" w:rsidRDefault="00CD1F68" w:rsidP="00CD1F68">
      <w:pPr>
        <w:spacing w:after="0" w:line="240" w:lineRule="auto"/>
        <w:rPr>
          <w:sz w:val="16"/>
          <w:szCs w:val="16"/>
        </w:rPr>
      </w:pPr>
      <w:r w:rsidRPr="00CE4336">
        <w:rPr>
          <w:sz w:val="16"/>
          <w:szCs w:val="16"/>
        </w:rPr>
        <w:t>Ward 3</w:t>
      </w:r>
      <w:r w:rsidRPr="00CE4336">
        <w:rPr>
          <w:sz w:val="16"/>
          <w:szCs w:val="16"/>
        </w:rPr>
        <w:tab/>
        <w:t xml:space="preserve">         Jeremy Hall           A</w:t>
      </w:r>
      <w:r w:rsidR="002A6F15">
        <w:rPr>
          <w:sz w:val="16"/>
          <w:szCs w:val="16"/>
        </w:rPr>
        <w:t>ye</w:t>
      </w:r>
      <w:r w:rsidRPr="00CE4336">
        <w:rPr>
          <w:sz w:val="16"/>
          <w:szCs w:val="16"/>
        </w:rPr>
        <w:tab/>
        <w:t>Ward 4</w:t>
      </w:r>
      <w:r w:rsidRPr="00CE4336">
        <w:rPr>
          <w:sz w:val="16"/>
          <w:szCs w:val="16"/>
        </w:rPr>
        <w:tab/>
        <w:t>JJ Vance          Aye</w:t>
      </w:r>
      <w:r w:rsidRPr="00CE4336">
        <w:rPr>
          <w:sz w:val="16"/>
          <w:szCs w:val="16"/>
        </w:rPr>
        <w:tab/>
        <w:t>Ward 5</w:t>
      </w:r>
      <w:r w:rsidRPr="00CE4336">
        <w:rPr>
          <w:sz w:val="16"/>
          <w:szCs w:val="16"/>
        </w:rPr>
        <w:tab/>
        <w:t xml:space="preserve">Stephanie </w:t>
      </w:r>
      <w:proofErr w:type="gramStart"/>
      <w:r w:rsidRPr="00CE4336">
        <w:rPr>
          <w:sz w:val="16"/>
          <w:szCs w:val="16"/>
        </w:rPr>
        <w:t>Novotny   A</w:t>
      </w:r>
      <w:r w:rsidR="002A6F15">
        <w:rPr>
          <w:sz w:val="16"/>
          <w:szCs w:val="16"/>
        </w:rPr>
        <w:t>ye</w:t>
      </w:r>
      <w:bookmarkStart w:id="0" w:name="_GoBack"/>
      <w:bookmarkEnd w:id="0"/>
      <w:proofErr w:type="gramEnd"/>
    </w:p>
    <w:p w:rsidR="00CD1F68" w:rsidRPr="00CE4336" w:rsidRDefault="00CD1F68" w:rsidP="00CD1F68">
      <w:pPr>
        <w:rPr>
          <w:sz w:val="20"/>
          <w:szCs w:val="20"/>
        </w:rPr>
      </w:pPr>
      <w:r w:rsidRPr="00CE4336">
        <w:rPr>
          <w:sz w:val="16"/>
          <w:szCs w:val="16"/>
        </w:rPr>
        <w:t>Mayor</w:t>
      </w:r>
      <w:r w:rsidRPr="00CE4336">
        <w:rPr>
          <w:sz w:val="16"/>
          <w:szCs w:val="16"/>
        </w:rPr>
        <w:tab/>
        <w:t xml:space="preserve">         Jerry Marcum        Aye</w:t>
      </w:r>
      <w:r w:rsidRPr="00CE4336">
        <w:rPr>
          <w:sz w:val="16"/>
          <w:szCs w:val="16"/>
        </w:rPr>
        <w:tab/>
        <w:t>Motion Passed</w:t>
      </w:r>
    </w:p>
    <w:p w:rsidR="002A6F15" w:rsidRDefault="002A6F15" w:rsidP="00CD1F68">
      <w:pPr>
        <w:spacing w:after="0" w:line="240" w:lineRule="auto"/>
        <w:rPr>
          <w:rFonts w:asciiTheme="minorHAnsi" w:hAnsiTheme="minorHAnsi" w:cstheme="minorBidi"/>
          <w:b/>
          <w:sz w:val="16"/>
          <w:szCs w:val="16"/>
        </w:rPr>
      </w:pPr>
    </w:p>
    <w:p w:rsidR="002A6F15" w:rsidRDefault="002A6F15" w:rsidP="00CD1F68">
      <w:pPr>
        <w:spacing w:after="0" w:line="240" w:lineRule="auto"/>
        <w:rPr>
          <w:rFonts w:asciiTheme="minorHAnsi" w:hAnsiTheme="minorHAnsi" w:cstheme="minorBidi"/>
          <w:b/>
          <w:sz w:val="16"/>
          <w:szCs w:val="16"/>
        </w:rPr>
      </w:pPr>
    </w:p>
    <w:p w:rsidR="00CD1F68" w:rsidRPr="00CE4336" w:rsidRDefault="00CD1F68" w:rsidP="00CD1F68">
      <w:pPr>
        <w:spacing w:after="0" w:line="240" w:lineRule="auto"/>
        <w:rPr>
          <w:rFonts w:asciiTheme="minorHAnsi" w:hAnsiTheme="minorHAnsi" w:cstheme="minorBidi"/>
          <w:sz w:val="16"/>
          <w:szCs w:val="16"/>
        </w:rPr>
      </w:pPr>
      <w:r w:rsidRPr="00CE4336">
        <w:rPr>
          <w:rFonts w:asciiTheme="minorHAnsi" w:hAnsiTheme="minorHAnsi" w:cstheme="minorBidi"/>
          <w:b/>
          <w:sz w:val="16"/>
          <w:szCs w:val="16"/>
        </w:rPr>
        <w:lastRenderedPageBreak/>
        <w:t xml:space="preserve">IN WITNESS WHEREOF, </w:t>
      </w:r>
      <w:r w:rsidRPr="00CE4336">
        <w:rPr>
          <w:rFonts w:asciiTheme="minorHAnsi" w:hAnsiTheme="minorHAnsi" w:cstheme="minorBidi"/>
          <w:sz w:val="16"/>
          <w:szCs w:val="16"/>
        </w:rPr>
        <w:t>I hereunto subscribed by name as Mayor of the City of Anadarko and have caused the stamp or seal of said council to be hereunto affixed to this 1</w:t>
      </w:r>
      <w:r>
        <w:rPr>
          <w:rFonts w:asciiTheme="minorHAnsi" w:hAnsiTheme="minorHAnsi" w:cstheme="minorBidi"/>
          <w:sz w:val="16"/>
          <w:szCs w:val="16"/>
        </w:rPr>
        <w:t>4</w:t>
      </w:r>
      <w:r w:rsidRPr="00CE4336">
        <w:rPr>
          <w:rFonts w:asciiTheme="minorHAnsi" w:hAnsiTheme="minorHAnsi" w:cstheme="minorBidi"/>
          <w:sz w:val="16"/>
          <w:szCs w:val="16"/>
          <w:vertAlign w:val="superscript"/>
        </w:rPr>
        <w:t>th</w:t>
      </w:r>
      <w:r w:rsidRPr="00CE4336">
        <w:rPr>
          <w:rFonts w:asciiTheme="minorHAnsi" w:hAnsiTheme="minorHAnsi" w:cstheme="minorBidi"/>
          <w:sz w:val="16"/>
          <w:szCs w:val="16"/>
        </w:rPr>
        <w:t xml:space="preserve"> Day of </w:t>
      </w:r>
      <w:r>
        <w:rPr>
          <w:rFonts w:asciiTheme="minorHAnsi" w:hAnsiTheme="minorHAnsi" w:cstheme="minorBidi"/>
          <w:sz w:val="16"/>
          <w:szCs w:val="16"/>
        </w:rPr>
        <w:t>July</w:t>
      </w:r>
      <w:r w:rsidRPr="00CE4336">
        <w:rPr>
          <w:rFonts w:asciiTheme="minorHAnsi" w:hAnsiTheme="minorHAnsi" w:cstheme="minorBidi"/>
          <w:sz w:val="16"/>
          <w:szCs w:val="16"/>
        </w:rPr>
        <w:t>, 2014.</w:t>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t xml:space="preserve">        </w:t>
      </w:r>
      <w:r w:rsidRPr="00CE4336">
        <w:rPr>
          <w:rFonts w:asciiTheme="minorHAnsi" w:hAnsiTheme="minorHAnsi" w:cstheme="minorBidi"/>
          <w:sz w:val="16"/>
          <w:szCs w:val="16"/>
        </w:rPr>
        <w:tab/>
      </w:r>
      <w:r w:rsidRPr="00CE4336">
        <w:rPr>
          <w:rFonts w:asciiTheme="minorHAnsi" w:hAnsiTheme="minorHAnsi" w:cstheme="minorBidi"/>
          <w:sz w:val="16"/>
          <w:szCs w:val="16"/>
        </w:rPr>
        <w:tab/>
        <w:t xml:space="preserve"> </w:t>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r>
      <w:r w:rsidRPr="00CE4336">
        <w:rPr>
          <w:rFonts w:asciiTheme="minorHAnsi" w:hAnsiTheme="minorHAnsi" w:cstheme="minorBidi"/>
          <w:sz w:val="16"/>
          <w:szCs w:val="16"/>
        </w:rPr>
        <w:tab/>
        <w:t>___________________________________</w:t>
      </w:r>
    </w:p>
    <w:p w:rsidR="00CD1F68" w:rsidRPr="00CE4336" w:rsidRDefault="00CD1F68" w:rsidP="00CD1F68">
      <w:pPr>
        <w:spacing w:after="0" w:line="240" w:lineRule="auto"/>
        <w:ind w:left="5760" w:firstLine="720"/>
        <w:rPr>
          <w:rFonts w:asciiTheme="minorHAnsi" w:hAnsiTheme="minorHAnsi" w:cstheme="minorBidi"/>
          <w:sz w:val="16"/>
          <w:szCs w:val="16"/>
        </w:rPr>
      </w:pPr>
      <w:r w:rsidRPr="00CE4336">
        <w:rPr>
          <w:rFonts w:asciiTheme="minorHAnsi" w:hAnsiTheme="minorHAnsi" w:cstheme="minorBidi"/>
          <w:sz w:val="16"/>
          <w:szCs w:val="16"/>
        </w:rPr>
        <w:t xml:space="preserve">Jerry Marcum, Mayor </w:t>
      </w:r>
    </w:p>
    <w:p w:rsidR="00CD1F68" w:rsidRPr="00CE4336" w:rsidRDefault="00CD1F68" w:rsidP="00CD1F68">
      <w:pPr>
        <w:spacing w:after="0" w:line="240" w:lineRule="auto"/>
        <w:jc w:val="right"/>
        <w:rPr>
          <w:rFonts w:asciiTheme="minorHAnsi" w:hAnsiTheme="minorHAnsi" w:cstheme="minorBidi"/>
          <w:sz w:val="16"/>
          <w:szCs w:val="16"/>
        </w:rPr>
      </w:pPr>
    </w:p>
    <w:p w:rsidR="00CD1F68" w:rsidRPr="00CE4336" w:rsidRDefault="00CD1F68" w:rsidP="00CD1F68">
      <w:pPr>
        <w:spacing w:after="0" w:line="240" w:lineRule="auto"/>
        <w:jc w:val="center"/>
        <w:rPr>
          <w:rFonts w:asciiTheme="minorHAnsi" w:hAnsiTheme="minorHAnsi" w:cstheme="minorBidi"/>
          <w:sz w:val="16"/>
          <w:szCs w:val="16"/>
        </w:rPr>
      </w:pPr>
      <w:r w:rsidRPr="00CE4336">
        <w:rPr>
          <w:rFonts w:asciiTheme="minorHAnsi" w:hAnsiTheme="minorHAnsi" w:cstheme="minorBidi"/>
          <w:sz w:val="16"/>
          <w:szCs w:val="16"/>
        </w:rPr>
        <w:t xml:space="preserve">                                                                                                                                                                               ___________________________________</w:t>
      </w:r>
    </w:p>
    <w:p w:rsidR="00CD1F68" w:rsidRPr="00CE4336" w:rsidRDefault="00CD1F68" w:rsidP="00CD1F68">
      <w:pPr>
        <w:spacing w:after="0" w:line="240" w:lineRule="auto"/>
        <w:ind w:left="5040" w:firstLine="720"/>
        <w:jc w:val="center"/>
        <w:rPr>
          <w:rFonts w:asciiTheme="minorHAnsi" w:hAnsiTheme="minorHAnsi" w:cstheme="minorBidi"/>
          <w:sz w:val="16"/>
          <w:szCs w:val="16"/>
        </w:rPr>
      </w:pPr>
      <w:r w:rsidRPr="00CE4336">
        <w:rPr>
          <w:rFonts w:asciiTheme="minorHAnsi" w:hAnsiTheme="minorHAnsi" w:cstheme="minorBidi"/>
          <w:sz w:val="16"/>
          <w:szCs w:val="16"/>
        </w:rPr>
        <w:t xml:space="preserve"> ATTEST: Jo Spanglehour, City Clerk</w:t>
      </w:r>
    </w:p>
    <w:p w:rsidR="00ED488B" w:rsidRPr="00990959" w:rsidRDefault="00ED488B" w:rsidP="00ED488B">
      <w:pPr>
        <w:rPr>
          <w:b/>
        </w:rPr>
        <w:sectPr w:rsidR="00ED488B" w:rsidRPr="00990959" w:rsidSect="00ED488B">
          <w:type w:val="continuous"/>
          <w:pgSz w:w="12240" w:h="15840"/>
          <w:pgMar w:top="1440" w:right="1440" w:bottom="1440" w:left="1440" w:header="720" w:footer="720" w:gutter="0"/>
          <w:cols w:space="720"/>
          <w:docGrid w:linePitch="360"/>
        </w:sectPr>
      </w:pPr>
    </w:p>
    <w:p w:rsidR="00177858" w:rsidRPr="00990959" w:rsidRDefault="00177858" w:rsidP="00177858"/>
    <w:sectPr w:rsidR="00177858" w:rsidRPr="00990959" w:rsidSect="00E603DF">
      <w:type w:val="continuous"/>
      <w:pgSz w:w="12240" w:h="15840"/>
      <w:pgMar w:top="1440" w:right="1440" w:bottom="1440" w:left="1440" w:header="720" w:footer="720" w:gutter="0"/>
      <w:cols w:num="2" w:space="720" w:equalWidth="0">
        <w:col w:w="6000" w:space="720"/>
        <w:col w:w="26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AFA" w:rsidRDefault="00741AFA" w:rsidP="00741AFA">
      <w:pPr>
        <w:spacing w:after="0" w:line="240" w:lineRule="auto"/>
      </w:pPr>
      <w:r>
        <w:separator/>
      </w:r>
    </w:p>
  </w:endnote>
  <w:endnote w:type="continuationSeparator" w:id="0">
    <w:p w:rsidR="00741AFA" w:rsidRDefault="00741AFA" w:rsidP="0074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FA" w:rsidRDefault="00741AF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Special Council Meeting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A6F15" w:rsidRPr="002A6F15">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741AFA" w:rsidRDefault="00741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AFA" w:rsidRDefault="00741AFA" w:rsidP="00741AFA">
      <w:pPr>
        <w:spacing w:after="0" w:line="240" w:lineRule="auto"/>
      </w:pPr>
      <w:r>
        <w:separator/>
      </w:r>
    </w:p>
  </w:footnote>
  <w:footnote w:type="continuationSeparator" w:id="0">
    <w:p w:rsidR="00741AFA" w:rsidRDefault="00741AFA" w:rsidP="00741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2B" w:rsidRDefault="002A6F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9743445" o:spid="_x0000_s2050" type="#_x0000_t75" style="position:absolute;margin-left:0;margin-top:0;width:447.8pt;height:647.45pt;z-index:-251657216;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sz w:val="16"/>
        <w:szCs w:val="16"/>
      </w:rPr>
      <w:alias w:val="Title"/>
      <w:id w:val="77738743"/>
      <w:placeholder>
        <w:docPart w:val="726D75731486471A810AB1F2AC581A9E"/>
      </w:placeholder>
      <w:dataBinding w:prefixMappings="xmlns:ns0='http://schemas.openxmlformats.org/package/2006/metadata/core-properties' xmlns:ns1='http://purl.org/dc/elements/1.1/'" w:xpath="/ns0:coreProperties[1]/ns1:title[1]" w:storeItemID="{6C3C8BC8-F283-45AE-878A-BAB7291924A1}"/>
      <w:text/>
    </w:sdtPr>
    <w:sdtEndPr/>
    <w:sdtContent>
      <w:p w:rsidR="00F019AA" w:rsidRDefault="002A6F1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9743446" o:spid="_x0000_s2051" type="#_x0000_t75" style="position:absolute;left:0;text-align:left;margin-left:0;margin-top:0;width:447.8pt;height:647.45pt;z-index:-251656192;mso-position-horizontal:center;mso-position-horizontal-relative:margin;mso-position-vertical:center;mso-position-vertical-relative:margin" o:allowincell="f">
              <v:imagedata r:id="rId1" o:title="Arrowhead Logo" gain="19661f" blacklevel="22938f"/>
              <w10:wrap anchorx="margin" anchory="margin"/>
            </v:shape>
          </w:pict>
        </w:r>
        <w:r w:rsidR="00F019AA" w:rsidRPr="00F019AA">
          <w:rPr>
            <w:rFonts w:eastAsiaTheme="majorEastAsia"/>
            <w:sz w:val="16"/>
            <w:szCs w:val="16"/>
          </w:rPr>
          <w:t>In Accordance with the Oklahoma Open Meeting Law, the notice of meeting and agenda were posted on July 3, 2014 by 5:00pm at Anadarko City Hall, 501 W Virginia, Anadarko, Ok</w:t>
        </w:r>
        <w:r w:rsidR="00F019AA">
          <w:rPr>
            <w:rFonts w:eastAsiaTheme="majorEastAsia"/>
            <w:sz w:val="16"/>
            <w:szCs w:val="16"/>
          </w:rPr>
          <w:t>lahoma by email or fax.</w:t>
        </w:r>
      </w:p>
    </w:sdtContent>
  </w:sdt>
  <w:p w:rsidR="00F019AA" w:rsidRDefault="00F019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2B" w:rsidRDefault="002A6F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9743444" o:spid="_x0000_s2049" type="#_x0000_t75" style="position:absolute;margin-left:0;margin-top:0;width:447.8pt;height:647.45pt;z-index:-251658240;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B04E6"/>
    <w:multiLevelType w:val="hybridMultilevel"/>
    <w:tmpl w:val="2DAC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729F7"/>
    <w:multiLevelType w:val="hybridMultilevel"/>
    <w:tmpl w:val="0DCED5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2C3DA6"/>
    <w:multiLevelType w:val="hybridMultilevel"/>
    <w:tmpl w:val="958C9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58"/>
    <w:rsid w:val="00177858"/>
    <w:rsid w:val="00292A2B"/>
    <w:rsid w:val="002A6683"/>
    <w:rsid w:val="002A6F15"/>
    <w:rsid w:val="002D7A28"/>
    <w:rsid w:val="003E2DB1"/>
    <w:rsid w:val="004D69D4"/>
    <w:rsid w:val="00627ECB"/>
    <w:rsid w:val="007312D3"/>
    <w:rsid w:val="00741AFA"/>
    <w:rsid w:val="00810901"/>
    <w:rsid w:val="008F0A33"/>
    <w:rsid w:val="00903E40"/>
    <w:rsid w:val="00984207"/>
    <w:rsid w:val="00990959"/>
    <w:rsid w:val="009D055C"/>
    <w:rsid w:val="00A06B6A"/>
    <w:rsid w:val="00AB7849"/>
    <w:rsid w:val="00AF5A2E"/>
    <w:rsid w:val="00C20774"/>
    <w:rsid w:val="00CD1F68"/>
    <w:rsid w:val="00D91C02"/>
    <w:rsid w:val="00E603DF"/>
    <w:rsid w:val="00ED488B"/>
    <w:rsid w:val="00F0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858"/>
  </w:style>
  <w:style w:type="paragraph" w:styleId="BalloonText">
    <w:name w:val="Balloon Text"/>
    <w:basedOn w:val="Normal"/>
    <w:link w:val="BalloonTextChar"/>
    <w:uiPriority w:val="99"/>
    <w:semiHidden/>
    <w:unhideWhenUsed/>
    <w:rsid w:val="00177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858"/>
    <w:rPr>
      <w:rFonts w:ascii="Tahoma" w:hAnsi="Tahoma" w:cs="Tahoma"/>
      <w:sz w:val="16"/>
      <w:szCs w:val="16"/>
    </w:rPr>
  </w:style>
  <w:style w:type="table" w:styleId="TableGrid">
    <w:name w:val="Table Grid"/>
    <w:basedOn w:val="TableNormal"/>
    <w:uiPriority w:val="59"/>
    <w:rsid w:val="00177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3DF"/>
    <w:pPr>
      <w:ind w:left="720"/>
      <w:contextualSpacing/>
    </w:pPr>
  </w:style>
  <w:style w:type="paragraph" w:styleId="NoSpacing">
    <w:name w:val="No Spacing"/>
    <w:uiPriority w:val="1"/>
    <w:qFormat/>
    <w:rsid w:val="00ED488B"/>
    <w:pPr>
      <w:spacing w:after="0" w:line="240" w:lineRule="auto"/>
    </w:pPr>
  </w:style>
  <w:style w:type="paragraph" w:styleId="Footer">
    <w:name w:val="footer"/>
    <w:basedOn w:val="Normal"/>
    <w:link w:val="FooterChar"/>
    <w:uiPriority w:val="99"/>
    <w:unhideWhenUsed/>
    <w:rsid w:val="00741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858"/>
  </w:style>
  <w:style w:type="paragraph" w:styleId="BalloonText">
    <w:name w:val="Balloon Text"/>
    <w:basedOn w:val="Normal"/>
    <w:link w:val="BalloonTextChar"/>
    <w:uiPriority w:val="99"/>
    <w:semiHidden/>
    <w:unhideWhenUsed/>
    <w:rsid w:val="00177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858"/>
    <w:rPr>
      <w:rFonts w:ascii="Tahoma" w:hAnsi="Tahoma" w:cs="Tahoma"/>
      <w:sz w:val="16"/>
      <w:szCs w:val="16"/>
    </w:rPr>
  </w:style>
  <w:style w:type="table" w:styleId="TableGrid">
    <w:name w:val="Table Grid"/>
    <w:basedOn w:val="TableNormal"/>
    <w:uiPriority w:val="59"/>
    <w:rsid w:val="00177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3DF"/>
    <w:pPr>
      <w:ind w:left="720"/>
      <w:contextualSpacing/>
    </w:pPr>
  </w:style>
  <w:style w:type="paragraph" w:styleId="NoSpacing">
    <w:name w:val="No Spacing"/>
    <w:uiPriority w:val="1"/>
    <w:qFormat/>
    <w:rsid w:val="00ED488B"/>
    <w:pPr>
      <w:spacing w:after="0" w:line="240" w:lineRule="auto"/>
    </w:pPr>
  </w:style>
  <w:style w:type="paragraph" w:styleId="Footer">
    <w:name w:val="footer"/>
    <w:basedOn w:val="Normal"/>
    <w:link w:val="FooterChar"/>
    <w:uiPriority w:val="99"/>
    <w:unhideWhenUsed/>
    <w:rsid w:val="00741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6D75731486471A810AB1F2AC581A9E"/>
        <w:category>
          <w:name w:val="General"/>
          <w:gallery w:val="placeholder"/>
        </w:category>
        <w:types>
          <w:type w:val="bbPlcHdr"/>
        </w:types>
        <w:behaviors>
          <w:behavior w:val="content"/>
        </w:behaviors>
        <w:guid w:val="{092AC095-78AA-45B7-9C3D-859387EE60F6}"/>
      </w:docPartPr>
      <w:docPartBody>
        <w:p w:rsidR="00557C84" w:rsidRDefault="0062309F" w:rsidP="0062309F">
          <w:pPr>
            <w:pStyle w:val="726D75731486471A810AB1F2AC581A9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9F"/>
    <w:rsid w:val="00557C84"/>
    <w:rsid w:val="0062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A714F5492B428681986B148F1CF169">
    <w:name w:val="9DA714F5492B428681986B148F1CF169"/>
    <w:rsid w:val="0062309F"/>
  </w:style>
  <w:style w:type="paragraph" w:customStyle="1" w:styleId="A88C502C5EA34CEC916D846B649C7C4E">
    <w:name w:val="A88C502C5EA34CEC916D846B649C7C4E"/>
    <w:rsid w:val="0062309F"/>
  </w:style>
  <w:style w:type="paragraph" w:customStyle="1" w:styleId="726D75731486471A810AB1F2AC581A9E">
    <w:name w:val="726D75731486471A810AB1F2AC581A9E"/>
    <w:rsid w:val="006230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A714F5492B428681986B148F1CF169">
    <w:name w:val="9DA714F5492B428681986B148F1CF169"/>
    <w:rsid w:val="0062309F"/>
  </w:style>
  <w:style w:type="paragraph" w:customStyle="1" w:styleId="A88C502C5EA34CEC916D846B649C7C4E">
    <w:name w:val="A88C502C5EA34CEC916D846B649C7C4E"/>
    <w:rsid w:val="0062309F"/>
  </w:style>
  <w:style w:type="paragraph" w:customStyle="1" w:styleId="726D75731486471A810AB1F2AC581A9E">
    <w:name w:val="726D75731486471A810AB1F2AC581A9E"/>
    <w:rsid w:val="00623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616A0-EFA9-42D2-B87E-A514F280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 Accordance with the Oklahoma Open Meeting Law, the notice of meeting and agenda were posted on July 3, 2014 by 5:00pm at Anadarko City Hall, 501 W Virginia, Anadarko, Oklahoma by email or fax.</vt:lpstr>
    </vt:vector>
  </TitlesOfParts>
  <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Accordance with the Oklahoma Open Meeting Law, the notice of meeting and agenda were posted on July 3, 2014 by 5:00pm at Anadarko City Hall, 501 W Virginia, Anadarko, Oklahoma by email or fax.</dc:title>
  <dc:creator>citymansec</dc:creator>
  <cp:lastModifiedBy>citymansec</cp:lastModifiedBy>
  <cp:revision>2</cp:revision>
  <cp:lastPrinted>2014-07-07T13:46:00Z</cp:lastPrinted>
  <dcterms:created xsi:type="dcterms:W3CDTF">2014-07-01T17:25:00Z</dcterms:created>
  <dcterms:modified xsi:type="dcterms:W3CDTF">2014-07-10T17:21:00Z</dcterms:modified>
</cp:coreProperties>
</file>